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3BC4" w14:textId="77777777" w:rsidR="0061776C" w:rsidRDefault="0061776C" w:rsidP="006529DF">
      <w:pPr>
        <w:pStyle w:val="NoSpacing"/>
        <w:jc w:val="center"/>
        <w:rPr>
          <w:rFonts w:cstheme="minorHAnsi"/>
          <w:b/>
          <w:sz w:val="40"/>
          <w:szCs w:val="40"/>
        </w:rPr>
      </w:pPr>
      <w:r>
        <w:rPr>
          <w:rFonts w:cstheme="minorHAnsi"/>
          <w:b/>
          <w:sz w:val="40"/>
          <w:szCs w:val="40"/>
        </w:rPr>
        <w:t>Welshmill Dental Practice</w:t>
      </w:r>
    </w:p>
    <w:p w14:paraId="202F6EB2" w14:textId="102591C7" w:rsidR="00555133" w:rsidRDefault="00555133" w:rsidP="006529DF">
      <w:pPr>
        <w:pStyle w:val="NoSpacing"/>
        <w:jc w:val="center"/>
        <w:rPr>
          <w:rFonts w:cstheme="minorHAnsi"/>
          <w:b/>
          <w:sz w:val="24"/>
          <w:szCs w:val="24"/>
        </w:rPr>
      </w:pPr>
      <w:r w:rsidRPr="00B564C3">
        <w:rPr>
          <w:rFonts w:cstheme="minorHAnsi"/>
          <w:b/>
          <w:sz w:val="40"/>
          <w:szCs w:val="40"/>
        </w:rPr>
        <w:t>Code of Practice</w:t>
      </w:r>
      <w:r w:rsidR="006B12BF">
        <w:rPr>
          <w:rFonts w:cstheme="minorHAnsi"/>
          <w:b/>
          <w:sz w:val="40"/>
          <w:szCs w:val="40"/>
        </w:rPr>
        <w:t xml:space="preserve"> – Patients’ C</w:t>
      </w:r>
      <w:r w:rsidR="00827B27">
        <w:rPr>
          <w:rFonts w:cstheme="minorHAnsi"/>
          <w:b/>
          <w:sz w:val="40"/>
          <w:szCs w:val="40"/>
        </w:rPr>
        <w:t>o</w:t>
      </w:r>
      <w:r w:rsidR="006B12BF">
        <w:rPr>
          <w:rFonts w:cstheme="minorHAnsi"/>
          <w:b/>
          <w:sz w:val="40"/>
          <w:szCs w:val="40"/>
        </w:rPr>
        <w:t>ncerns</w:t>
      </w:r>
    </w:p>
    <w:p w14:paraId="3AE226B8" w14:textId="77777777" w:rsidR="00B564C3" w:rsidRPr="00B564C3" w:rsidRDefault="00B564C3" w:rsidP="00B564C3">
      <w:pPr>
        <w:pStyle w:val="NoSpacing"/>
        <w:jc w:val="center"/>
        <w:rPr>
          <w:rFonts w:cstheme="minorHAnsi"/>
          <w:b/>
          <w:iCs/>
          <w:sz w:val="24"/>
          <w:szCs w:val="24"/>
        </w:rPr>
      </w:pPr>
    </w:p>
    <w:p w14:paraId="00BEE851" w14:textId="158F6E57" w:rsidR="00B564C3" w:rsidRPr="00510D62" w:rsidRDefault="00593B07" w:rsidP="00B564C3">
      <w:pPr>
        <w:pStyle w:val="NoSpacing"/>
        <w:rPr>
          <w:rFonts w:ascii="Arial" w:hAnsi="Arial" w:cs="Arial"/>
          <w:iCs/>
          <w:sz w:val="24"/>
          <w:szCs w:val="24"/>
        </w:rPr>
      </w:pPr>
      <w:r w:rsidRPr="00510D62">
        <w:rPr>
          <w:rFonts w:ascii="Arial" w:hAnsi="Arial" w:cs="Arial"/>
          <w:b/>
          <w:iCs/>
          <w:sz w:val="24"/>
          <w:szCs w:val="24"/>
        </w:rPr>
        <w:t xml:space="preserve">Welshmill Dental Practice </w:t>
      </w:r>
      <w:r w:rsidR="00555133" w:rsidRPr="00510D62">
        <w:rPr>
          <w:rFonts w:ascii="Arial" w:hAnsi="Arial" w:cs="Arial"/>
          <w:iCs/>
          <w:sz w:val="24"/>
          <w:szCs w:val="24"/>
        </w:rPr>
        <w:t>place</w:t>
      </w:r>
      <w:r w:rsidR="0061776C">
        <w:rPr>
          <w:rFonts w:ascii="Arial" w:hAnsi="Arial" w:cs="Arial"/>
          <w:iCs/>
          <w:sz w:val="24"/>
          <w:szCs w:val="24"/>
        </w:rPr>
        <w:t>s</w:t>
      </w:r>
      <w:r w:rsidR="00555133" w:rsidRPr="00510D62">
        <w:rPr>
          <w:rFonts w:ascii="Arial" w:hAnsi="Arial" w:cs="Arial"/>
          <w:iCs/>
          <w:sz w:val="24"/>
          <w:szCs w:val="24"/>
        </w:rPr>
        <w:t xml:space="preserve"> great emphasis on meeting</w:t>
      </w:r>
      <w:r w:rsidR="0061776C">
        <w:rPr>
          <w:rFonts w:ascii="Arial" w:hAnsi="Arial" w:cs="Arial"/>
          <w:iCs/>
          <w:sz w:val="24"/>
          <w:szCs w:val="24"/>
        </w:rPr>
        <w:t>,</w:t>
      </w:r>
      <w:r w:rsidR="00555133" w:rsidRPr="00510D62">
        <w:rPr>
          <w:rFonts w:ascii="Arial" w:hAnsi="Arial" w:cs="Arial"/>
          <w:iCs/>
          <w:sz w:val="24"/>
          <w:szCs w:val="24"/>
        </w:rPr>
        <w:t xml:space="preserve"> and whenever possible, exceeding our patient’s expectations. We try to ensure that all patients are </w:t>
      </w:r>
      <w:r w:rsidR="0061776C">
        <w:rPr>
          <w:rFonts w:ascii="Arial" w:hAnsi="Arial" w:cs="Arial"/>
          <w:iCs/>
          <w:sz w:val="24"/>
          <w:szCs w:val="24"/>
        </w:rPr>
        <w:t>satisfi</w:t>
      </w:r>
      <w:r w:rsidR="002A358B">
        <w:rPr>
          <w:rFonts w:ascii="Arial" w:hAnsi="Arial" w:cs="Arial"/>
          <w:iCs/>
          <w:sz w:val="24"/>
          <w:szCs w:val="24"/>
        </w:rPr>
        <w:t>ed</w:t>
      </w:r>
      <w:r w:rsidR="00555133" w:rsidRPr="00510D62">
        <w:rPr>
          <w:rFonts w:ascii="Arial" w:hAnsi="Arial" w:cs="Arial"/>
          <w:iCs/>
          <w:sz w:val="24"/>
          <w:szCs w:val="24"/>
        </w:rPr>
        <w:t xml:space="preserve"> with their experience of our service and we take any </w:t>
      </w:r>
      <w:r w:rsidR="00B564C3" w:rsidRPr="00510D62">
        <w:rPr>
          <w:rFonts w:ascii="Arial" w:hAnsi="Arial" w:cs="Arial"/>
          <w:iCs/>
          <w:sz w:val="24"/>
          <w:szCs w:val="24"/>
        </w:rPr>
        <w:t xml:space="preserve">patient </w:t>
      </w:r>
      <w:r w:rsidR="00555133" w:rsidRPr="00510D62">
        <w:rPr>
          <w:rFonts w:ascii="Arial" w:hAnsi="Arial" w:cs="Arial"/>
          <w:iCs/>
          <w:sz w:val="24"/>
          <w:szCs w:val="24"/>
        </w:rPr>
        <w:t>concerns very seriously.</w:t>
      </w:r>
    </w:p>
    <w:p w14:paraId="56B6613A" w14:textId="10F421BC" w:rsidR="00555133" w:rsidRPr="00510D62" w:rsidRDefault="00555133" w:rsidP="00B564C3">
      <w:pPr>
        <w:pStyle w:val="NoSpacing"/>
        <w:rPr>
          <w:rFonts w:ascii="Arial" w:hAnsi="Arial" w:cs="Arial"/>
          <w:iCs/>
          <w:sz w:val="24"/>
          <w:szCs w:val="24"/>
        </w:rPr>
      </w:pPr>
      <w:r w:rsidRPr="00510D62">
        <w:rPr>
          <w:rFonts w:ascii="Arial" w:hAnsi="Arial" w:cs="Arial"/>
          <w:iCs/>
          <w:sz w:val="24"/>
          <w:szCs w:val="24"/>
        </w:rPr>
        <w:t xml:space="preserve"> </w:t>
      </w:r>
    </w:p>
    <w:p w14:paraId="2DBCE19C" w14:textId="3A88CA9C" w:rsidR="00555133" w:rsidRPr="00510D62" w:rsidRDefault="00555133" w:rsidP="00B564C3">
      <w:pPr>
        <w:pStyle w:val="NoSpacing"/>
        <w:rPr>
          <w:rFonts w:ascii="Arial" w:hAnsi="Arial" w:cs="Arial"/>
          <w:iCs/>
          <w:sz w:val="24"/>
          <w:szCs w:val="24"/>
        </w:rPr>
      </w:pPr>
      <w:r w:rsidRPr="00510D62">
        <w:rPr>
          <w:rFonts w:ascii="Arial" w:hAnsi="Arial" w:cs="Arial"/>
          <w:iCs/>
          <w:sz w:val="24"/>
          <w:szCs w:val="24"/>
        </w:rPr>
        <w:t>If you have a concern regarding any aspect of your care, please let us know. We will do all that we can to resolve your concern</w:t>
      </w:r>
      <w:r w:rsidR="002A358B">
        <w:rPr>
          <w:rFonts w:ascii="Arial" w:hAnsi="Arial" w:cs="Arial"/>
          <w:iCs/>
          <w:sz w:val="24"/>
          <w:szCs w:val="24"/>
        </w:rPr>
        <w:t>s</w:t>
      </w:r>
      <w:r w:rsidRPr="00510D62">
        <w:rPr>
          <w:rFonts w:ascii="Arial" w:hAnsi="Arial" w:cs="Arial"/>
          <w:iCs/>
          <w:sz w:val="24"/>
          <w:szCs w:val="24"/>
        </w:rPr>
        <w:t xml:space="preserve"> to your satisfaction promptly and professionally. </w:t>
      </w:r>
    </w:p>
    <w:p w14:paraId="40C3C580" w14:textId="77777777" w:rsidR="00B564C3" w:rsidRPr="00510D62" w:rsidRDefault="00B564C3" w:rsidP="00B564C3">
      <w:pPr>
        <w:pStyle w:val="NoSpacing"/>
        <w:rPr>
          <w:rFonts w:ascii="Arial" w:hAnsi="Arial" w:cs="Arial"/>
          <w:iCs/>
          <w:sz w:val="24"/>
          <w:szCs w:val="24"/>
        </w:rPr>
      </w:pPr>
    </w:p>
    <w:p w14:paraId="12D36851" w14:textId="7FA23D81" w:rsidR="00555133" w:rsidRPr="00510D62" w:rsidRDefault="00555133" w:rsidP="00B564C3">
      <w:pPr>
        <w:pStyle w:val="NoSpacing"/>
        <w:rPr>
          <w:rFonts w:ascii="Arial" w:hAnsi="Arial" w:cs="Arial"/>
          <w:iCs/>
          <w:sz w:val="24"/>
          <w:szCs w:val="24"/>
        </w:rPr>
      </w:pPr>
      <w:r w:rsidRPr="00510D62">
        <w:rPr>
          <w:rFonts w:ascii="Arial" w:hAnsi="Arial" w:cs="Arial"/>
          <w:iCs/>
          <w:sz w:val="24"/>
          <w:szCs w:val="24"/>
        </w:rPr>
        <w:t>Our aim is to respond to patients’ concerns in a caring and sensitive way</w:t>
      </w:r>
      <w:r w:rsidR="00B564C3" w:rsidRPr="00510D62">
        <w:rPr>
          <w:rFonts w:ascii="Arial" w:hAnsi="Arial" w:cs="Arial"/>
          <w:iCs/>
          <w:sz w:val="24"/>
          <w:szCs w:val="24"/>
        </w:rPr>
        <w:t xml:space="preserve">.  </w:t>
      </w:r>
      <w:r w:rsidRPr="00510D62">
        <w:rPr>
          <w:rFonts w:ascii="Arial" w:hAnsi="Arial" w:cs="Arial"/>
          <w:iCs/>
          <w:sz w:val="24"/>
          <w:szCs w:val="24"/>
        </w:rPr>
        <w:t xml:space="preserve">The person responsible for dealing with any concerns </w:t>
      </w:r>
      <w:r w:rsidR="00B564C3" w:rsidRPr="00510D62">
        <w:rPr>
          <w:rFonts w:ascii="Arial" w:hAnsi="Arial" w:cs="Arial"/>
          <w:iCs/>
          <w:sz w:val="24"/>
          <w:szCs w:val="24"/>
        </w:rPr>
        <w:t xml:space="preserve">in the first instance </w:t>
      </w:r>
      <w:r w:rsidR="005E078B" w:rsidRPr="00510D62">
        <w:rPr>
          <w:rFonts w:ascii="Arial" w:hAnsi="Arial" w:cs="Arial"/>
          <w:iCs/>
          <w:sz w:val="24"/>
          <w:szCs w:val="24"/>
        </w:rPr>
        <w:t>is the</w:t>
      </w:r>
      <w:r w:rsidRPr="00510D62">
        <w:rPr>
          <w:rFonts w:ascii="Arial" w:hAnsi="Arial" w:cs="Arial"/>
          <w:iCs/>
          <w:sz w:val="24"/>
          <w:szCs w:val="24"/>
        </w:rPr>
        <w:t xml:space="preserve"> Practice Manager: </w:t>
      </w:r>
      <w:r w:rsidR="00827B27">
        <w:rPr>
          <w:rFonts w:ascii="Arial" w:hAnsi="Arial" w:cs="Arial"/>
          <w:b/>
          <w:iCs/>
          <w:sz w:val="24"/>
          <w:szCs w:val="24"/>
        </w:rPr>
        <w:t>Helen Chamberlain</w:t>
      </w:r>
      <w:r w:rsidRPr="00510D62">
        <w:rPr>
          <w:rFonts w:ascii="Arial" w:hAnsi="Arial" w:cs="Arial"/>
          <w:b/>
          <w:iCs/>
          <w:sz w:val="24"/>
          <w:szCs w:val="24"/>
        </w:rPr>
        <w:t>.</w:t>
      </w:r>
      <w:r w:rsidRPr="00510D62">
        <w:rPr>
          <w:rFonts w:ascii="Arial" w:hAnsi="Arial" w:cs="Arial"/>
          <w:iCs/>
          <w:sz w:val="24"/>
          <w:szCs w:val="24"/>
        </w:rPr>
        <w:t xml:space="preserve"> </w:t>
      </w:r>
    </w:p>
    <w:p w14:paraId="05AC74C6" w14:textId="77777777" w:rsidR="00B564C3" w:rsidRPr="00510D62" w:rsidRDefault="00B564C3" w:rsidP="00B564C3">
      <w:pPr>
        <w:pStyle w:val="NoSpacing"/>
        <w:rPr>
          <w:rFonts w:ascii="Arial" w:hAnsi="Arial" w:cs="Arial"/>
          <w:iCs/>
          <w:sz w:val="24"/>
          <w:szCs w:val="24"/>
        </w:rPr>
      </w:pPr>
    </w:p>
    <w:p w14:paraId="19B61E45" w14:textId="316AC31A" w:rsidR="00950336" w:rsidRPr="00510D62" w:rsidRDefault="00555133" w:rsidP="00950336">
      <w:pPr>
        <w:pStyle w:val="NoSpacing"/>
        <w:rPr>
          <w:rFonts w:ascii="Arial" w:hAnsi="Arial" w:cs="Arial"/>
          <w:iCs/>
          <w:sz w:val="24"/>
          <w:szCs w:val="24"/>
        </w:rPr>
      </w:pPr>
      <w:r w:rsidRPr="00510D62">
        <w:rPr>
          <w:rFonts w:ascii="Arial" w:hAnsi="Arial" w:cs="Arial"/>
          <w:iCs/>
          <w:sz w:val="24"/>
          <w:szCs w:val="24"/>
        </w:rPr>
        <w:t xml:space="preserve">In the absence of the Practice Manager, </w:t>
      </w:r>
      <w:r w:rsidR="008A29EA">
        <w:rPr>
          <w:rFonts w:ascii="Arial" w:hAnsi="Arial" w:cs="Arial"/>
          <w:iCs/>
          <w:sz w:val="24"/>
          <w:szCs w:val="24"/>
        </w:rPr>
        <w:t>a</w:t>
      </w:r>
      <w:r w:rsidR="00950336" w:rsidRPr="00510D62">
        <w:rPr>
          <w:rFonts w:ascii="Arial" w:hAnsi="Arial" w:cs="Arial"/>
          <w:iCs/>
          <w:sz w:val="24"/>
          <w:szCs w:val="24"/>
        </w:rPr>
        <w:t xml:space="preserve"> member of staff will take brief details of the concern and pass this to the Practice Manager on their return.</w:t>
      </w:r>
      <w:r w:rsidR="00A85AE3">
        <w:rPr>
          <w:rFonts w:ascii="Arial" w:hAnsi="Arial" w:cs="Arial"/>
          <w:iCs/>
          <w:sz w:val="24"/>
          <w:szCs w:val="24"/>
        </w:rPr>
        <w:t xml:space="preserve">  Should the matter be urgent, the most senior member of the team will assist.</w:t>
      </w:r>
      <w:r w:rsidR="00950336" w:rsidRPr="00510D62">
        <w:rPr>
          <w:rFonts w:ascii="Arial" w:hAnsi="Arial" w:cs="Arial"/>
          <w:iCs/>
          <w:sz w:val="24"/>
          <w:szCs w:val="24"/>
        </w:rPr>
        <w:t xml:space="preserve"> </w:t>
      </w:r>
    </w:p>
    <w:p w14:paraId="34F56F2A" w14:textId="46B66DC2" w:rsidR="00950336" w:rsidRPr="00510D62" w:rsidRDefault="00950336" w:rsidP="00950336">
      <w:pPr>
        <w:pStyle w:val="NoSpacing"/>
        <w:rPr>
          <w:rFonts w:ascii="Arial" w:hAnsi="Arial" w:cs="Arial"/>
          <w:iCs/>
          <w:sz w:val="24"/>
          <w:szCs w:val="24"/>
        </w:rPr>
      </w:pPr>
    </w:p>
    <w:p w14:paraId="6251C89E" w14:textId="55990EDE" w:rsidR="00555133" w:rsidRPr="00510D62" w:rsidRDefault="00555133" w:rsidP="00B564C3">
      <w:pPr>
        <w:pStyle w:val="NoSpacing"/>
        <w:rPr>
          <w:rFonts w:ascii="Arial" w:hAnsi="Arial" w:cs="Arial"/>
          <w:iCs/>
          <w:sz w:val="24"/>
          <w:szCs w:val="24"/>
        </w:rPr>
      </w:pPr>
      <w:r w:rsidRPr="00510D62">
        <w:rPr>
          <w:rFonts w:ascii="Arial" w:hAnsi="Arial" w:cs="Arial"/>
          <w:iCs/>
          <w:sz w:val="24"/>
          <w:szCs w:val="24"/>
        </w:rPr>
        <w:t xml:space="preserve">If </w:t>
      </w:r>
      <w:r w:rsidR="005E078B" w:rsidRPr="00510D62">
        <w:rPr>
          <w:rFonts w:ascii="Arial" w:hAnsi="Arial" w:cs="Arial"/>
          <w:iCs/>
          <w:sz w:val="24"/>
          <w:szCs w:val="24"/>
        </w:rPr>
        <w:t>the concern</w:t>
      </w:r>
      <w:r w:rsidRPr="00510D62">
        <w:rPr>
          <w:rFonts w:ascii="Arial" w:hAnsi="Arial" w:cs="Arial"/>
          <w:iCs/>
          <w:sz w:val="24"/>
          <w:szCs w:val="24"/>
        </w:rPr>
        <w:t xml:space="preserve"> is about any aspect of clinical care</w:t>
      </w:r>
      <w:r w:rsidR="006529DF" w:rsidRPr="00510D62">
        <w:rPr>
          <w:rFonts w:ascii="Arial" w:hAnsi="Arial" w:cs="Arial"/>
          <w:iCs/>
          <w:sz w:val="24"/>
          <w:szCs w:val="24"/>
        </w:rPr>
        <w:t>, treatment</w:t>
      </w:r>
      <w:r w:rsidR="005E078B" w:rsidRPr="00510D62">
        <w:rPr>
          <w:rFonts w:ascii="Arial" w:hAnsi="Arial" w:cs="Arial"/>
          <w:iCs/>
          <w:sz w:val="24"/>
          <w:szCs w:val="24"/>
        </w:rPr>
        <w:t xml:space="preserve"> or associated charges raised</w:t>
      </w:r>
      <w:r w:rsidR="00F14202">
        <w:rPr>
          <w:rFonts w:ascii="Arial" w:hAnsi="Arial" w:cs="Arial"/>
          <w:iCs/>
          <w:sz w:val="24"/>
          <w:szCs w:val="24"/>
        </w:rPr>
        <w:t>,</w:t>
      </w:r>
      <w:r w:rsidR="00B564C3" w:rsidRPr="00510D62">
        <w:rPr>
          <w:rFonts w:ascii="Arial" w:hAnsi="Arial" w:cs="Arial"/>
          <w:iCs/>
          <w:sz w:val="24"/>
          <w:szCs w:val="24"/>
        </w:rPr>
        <w:t xml:space="preserve"> the Practice Manager will acknowledge the </w:t>
      </w:r>
      <w:r w:rsidR="005E078B" w:rsidRPr="00510D62">
        <w:rPr>
          <w:rFonts w:ascii="Arial" w:hAnsi="Arial" w:cs="Arial"/>
          <w:iCs/>
          <w:sz w:val="24"/>
          <w:szCs w:val="24"/>
        </w:rPr>
        <w:t>concern,</w:t>
      </w:r>
      <w:r w:rsidR="00B564C3" w:rsidRPr="00510D62">
        <w:rPr>
          <w:rFonts w:ascii="Arial" w:hAnsi="Arial" w:cs="Arial"/>
          <w:iCs/>
          <w:sz w:val="24"/>
          <w:szCs w:val="24"/>
        </w:rPr>
        <w:t xml:space="preserve"> </w:t>
      </w:r>
      <w:r w:rsidR="00A71351">
        <w:rPr>
          <w:rFonts w:ascii="Arial" w:hAnsi="Arial" w:cs="Arial"/>
          <w:iCs/>
          <w:sz w:val="24"/>
          <w:szCs w:val="24"/>
        </w:rPr>
        <w:t>and liaise</w:t>
      </w:r>
      <w:r w:rsidR="00B564C3" w:rsidRPr="00510D62">
        <w:rPr>
          <w:rFonts w:ascii="Arial" w:hAnsi="Arial" w:cs="Arial"/>
          <w:iCs/>
          <w:sz w:val="24"/>
          <w:szCs w:val="24"/>
        </w:rPr>
        <w:t xml:space="preserve"> </w:t>
      </w:r>
      <w:r w:rsidR="00A71351">
        <w:rPr>
          <w:rFonts w:ascii="Arial" w:hAnsi="Arial" w:cs="Arial"/>
          <w:iCs/>
          <w:sz w:val="24"/>
          <w:szCs w:val="24"/>
        </w:rPr>
        <w:t>with</w:t>
      </w:r>
      <w:r w:rsidR="00B564C3" w:rsidRPr="00510D62">
        <w:rPr>
          <w:rFonts w:ascii="Arial" w:hAnsi="Arial" w:cs="Arial"/>
          <w:iCs/>
          <w:sz w:val="24"/>
          <w:szCs w:val="24"/>
        </w:rPr>
        <w:t xml:space="preserve"> the relevant treating dentist. </w:t>
      </w:r>
      <w:r w:rsidRPr="00510D62">
        <w:rPr>
          <w:rFonts w:ascii="Arial" w:hAnsi="Arial" w:cs="Arial"/>
          <w:iCs/>
          <w:sz w:val="24"/>
          <w:szCs w:val="24"/>
        </w:rPr>
        <w:t xml:space="preserve"> </w:t>
      </w:r>
    </w:p>
    <w:p w14:paraId="77CF2AA9" w14:textId="77777777" w:rsidR="005E078B" w:rsidRPr="00510D62" w:rsidRDefault="005E078B" w:rsidP="00B564C3">
      <w:pPr>
        <w:pStyle w:val="NoSpacing"/>
        <w:rPr>
          <w:rFonts w:ascii="Arial" w:hAnsi="Arial" w:cs="Arial"/>
          <w:iCs/>
          <w:sz w:val="24"/>
          <w:szCs w:val="24"/>
        </w:rPr>
      </w:pPr>
    </w:p>
    <w:p w14:paraId="1F1736CE" w14:textId="56C585B4" w:rsidR="005E078B" w:rsidRPr="00510D62" w:rsidRDefault="005E078B" w:rsidP="00B564C3">
      <w:pPr>
        <w:pStyle w:val="NoSpacing"/>
        <w:rPr>
          <w:rFonts w:ascii="Arial" w:hAnsi="Arial" w:cs="Arial"/>
          <w:iCs/>
          <w:sz w:val="24"/>
          <w:szCs w:val="24"/>
        </w:rPr>
      </w:pPr>
      <w:r w:rsidRPr="00510D62">
        <w:rPr>
          <w:rFonts w:ascii="Arial" w:hAnsi="Arial" w:cs="Arial"/>
          <w:iCs/>
          <w:sz w:val="24"/>
          <w:szCs w:val="24"/>
        </w:rPr>
        <w:t xml:space="preserve">If the concern is of a staffing or administration nature the Practice Manager will </w:t>
      </w:r>
      <w:r w:rsidR="00950336" w:rsidRPr="00510D62">
        <w:rPr>
          <w:rFonts w:ascii="Arial" w:hAnsi="Arial" w:cs="Arial"/>
          <w:iCs/>
          <w:sz w:val="24"/>
          <w:szCs w:val="24"/>
        </w:rPr>
        <w:t xml:space="preserve">deal with </w:t>
      </w:r>
      <w:r w:rsidR="00E978B8" w:rsidRPr="00510D62">
        <w:rPr>
          <w:rFonts w:ascii="Arial" w:hAnsi="Arial" w:cs="Arial"/>
          <w:iCs/>
          <w:sz w:val="24"/>
          <w:szCs w:val="24"/>
        </w:rPr>
        <w:t>this,</w:t>
      </w:r>
      <w:r w:rsidR="00950336" w:rsidRPr="00510D62">
        <w:rPr>
          <w:rFonts w:ascii="Arial" w:hAnsi="Arial" w:cs="Arial"/>
          <w:iCs/>
          <w:sz w:val="24"/>
          <w:szCs w:val="24"/>
        </w:rPr>
        <w:t xml:space="preserve"> </w:t>
      </w:r>
      <w:r w:rsidRPr="00510D62">
        <w:rPr>
          <w:rFonts w:ascii="Arial" w:hAnsi="Arial" w:cs="Arial"/>
          <w:iCs/>
          <w:sz w:val="24"/>
          <w:szCs w:val="24"/>
        </w:rPr>
        <w:t>speak</w:t>
      </w:r>
      <w:r w:rsidR="00950336" w:rsidRPr="00510D62">
        <w:rPr>
          <w:rFonts w:ascii="Arial" w:hAnsi="Arial" w:cs="Arial"/>
          <w:iCs/>
          <w:sz w:val="24"/>
          <w:szCs w:val="24"/>
        </w:rPr>
        <w:t>ing</w:t>
      </w:r>
      <w:r w:rsidRPr="00510D62">
        <w:rPr>
          <w:rFonts w:ascii="Arial" w:hAnsi="Arial" w:cs="Arial"/>
          <w:iCs/>
          <w:sz w:val="24"/>
          <w:szCs w:val="24"/>
        </w:rPr>
        <w:t xml:space="preserve"> to the </w:t>
      </w:r>
      <w:r w:rsidR="00950336" w:rsidRPr="00510D62">
        <w:rPr>
          <w:rFonts w:ascii="Arial" w:hAnsi="Arial" w:cs="Arial"/>
          <w:iCs/>
          <w:sz w:val="24"/>
          <w:szCs w:val="24"/>
        </w:rPr>
        <w:t xml:space="preserve">individual of concern </w:t>
      </w:r>
      <w:r w:rsidR="006529DF" w:rsidRPr="00510D62">
        <w:rPr>
          <w:rFonts w:ascii="Arial" w:hAnsi="Arial" w:cs="Arial"/>
          <w:iCs/>
          <w:sz w:val="24"/>
          <w:szCs w:val="24"/>
        </w:rPr>
        <w:t>and respond</w:t>
      </w:r>
      <w:r w:rsidR="00950336" w:rsidRPr="00510D62">
        <w:rPr>
          <w:rFonts w:ascii="Arial" w:hAnsi="Arial" w:cs="Arial"/>
          <w:iCs/>
          <w:sz w:val="24"/>
          <w:szCs w:val="24"/>
        </w:rPr>
        <w:t>ing</w:t>
      </w:r>
      <w:r w:rsidR="006529DF" w:rsidRPr="00510D62">
        <w:rPr>
          <w:rFonts w:ascii="Arial" w:hAnsi="Arial" w:cs="Arial"/>
          <w:iCs/>
          <w:sz w:val="24"/>
          <w:szCs w:val="24"/>
        </w:rPr>
        <w:t xml:space="preserve"> to</w:t>
      </w:r>
      <w:r w:rsidRPr="00510D62">
        <w:rPr>
          <w:rFonts w:ascii="Arial" w:hAnsi="Arial" w:cs="Arial"/>
          <w:iCs/>
          <w:sz w:val="24"/>
          <w:szCs w:val="24"/>
        </w:rPr>
        <w:t xml:space="preserve"> the </w:t>
      </w:r>
      <w:r w:rsidR="00950336" w:rsidRPr="00510D62">
        <w:rPr>
          <w:rFonts w:ascii="Arial" w:hAnsi="Arial" w:cs="Arial"/>
          <w:iCs/>
          <w:sz w:val="24"/>
          <w:szCs w:val="24"/>
        </w:rPr>
        <w:t xml:space="preserve">patient. </w:t>
      </w:r>
      <w:r w:rsidRPr="00510D62">
        <w:rPr>
          <w:rFonts w:ascii="Arial" w:hAnsi="Arial" w:cs="Arial"/>
          <w:iCs/>
          <w:sz w:val="24"/>
          <w:szCs w:val="24"/>
        </w:rPr>
        <w:t xml:space="preserve"> </w:t>
      </w:r>
    </w:p>
    <w:p w14:paraId="2DEED332" w14:textId="77777777" w:rsidR="005E078B" w:rsidRPr="00510D62" w:rsidRDefault="005E078B" w:rsidP="00B564C3">
      <w:pPr>
        <w:pStyle w:val="NoSpacing"/>
        <w:rPr>
          <w:rFonts w:ascii="Arial" w:hAnsi="Arial" w:cs="Arial"/>
          <w:iCs/>
          <w:sz w:val="24"/>
          <w:szCs w:val="24"/>
        </w:rPr>
      </w:pPr>
    </w:p>
    <w:p w14:paraId="27A6C148" w14:textId="000E31B7" w:rsidR="005E078B" w:rsidRPr="00510D62" w:rsidRDefault="005E078B" w:rsidP="00B564C3">
      <w:pPr>
        <w:pStyle w:val="NoSpacing"/>
        <w:rPr>
          <w:rFonts w:ascii="Arial" w:hAnsi="Arial" w:cs="Arial"/>
          <w:iCs/>
          <w:sz w:val="24"/>
          <w:szCs w:val="24"/>
        </w:rPr>
      </w:pPr>
      <w:r w:rsidRPr="00510D62">
        <w:rPr>
          <w:rFonts w:ascii="Arial" w:hAnsi="Arial" w:cs="Arial"/>
          <w:iCs/>
          <w:sz w:val="24"/>
          <w:szCs w:val="24"/>
        </w:rPr>
        <w:t>Concerns</w:t>
      </w:r>
      <w:r w:rsidR="00555133" w:rsidRPr="00510D62">
        <w:rPr>
          <w:rFonts w:ascii="Arial" w:hAnsi="Arial" w:cs="Arial"/>
          <w:iCs/>
          <w:sz w:val="24"/>
          <w:szCs w:val="24"/>
        </w:rPr>
        <w:t xml:space="preserve"> raised</w:t>
      </w:r>
      <w:r w:rsidRPr="00510D62">
        <w:rPr>
          <w:rFonts w:ascii="Arial" w:hAnsi="Arial" w:cs="Arial"/>
          <w:iCs/>
          <w:sz w:val="24"/>
          <w:szCs w:val="24"/>
        </w:rPr>
        <w:t xml:space="preserve"> will be acknowledge</w:t>
      </w:r>
      <w:r w:rsidR="00950336" w:rsidRPr="00510D62">
        <w:rPr>
          <w:rFonts w:ascii="Arial" w:hAnsi="Arial" w:cs="Arial"/>
          <w:iCs/>
          <w:sz w:val="24"/>
          <w:szCs w:val="24"/>
        </w:rPr>
        <w:t>d</w:t>
      </w:r>
      <w:r w:rsidRPr="00510D62">
        <w:rPr>
          <w:rFonts w:ascii="Arial" w:hAnsi="Arial" w:cs="Arial"/>
          <w:iCs/>
          <w:sz w:val="24"/>
          <w:szCs w:val="24"/>
        </w:rPr>
        <w:t xml:space="preserve"> </w:t>
      </w:r>
      <w:r w:rsidR="00555133" w:rsidRPr="00510D62">
        <w:rPr>
          <w:rFonts w:ascii="Arial" w:hAnsi="Arial" w:cs="Arial"/>
          <w:iCs/>
          <w:sz w:val="24"/>
          <w:szCs w:val="24"/>
        </w:rPr>
        <w:t>in writing within two</w:t>
      </w:r>
      <w:r w:rsidRPr="00510D62">
        <w:rPr>
          <w:rFonts w:ascii="Arial" w:hAnsi="Arial" w:cs="Arial"/>
          <w:iCs/>
          <w:sz w:val="24"/>
          <w:szCs w:val="24"/>
        </w:rPr>
        <w:t xml:space="preserve"> working</w:t>
      </w:r>
      <w:r w:rsidR="00555133" w:rsidRPr="00510D62">
        <w:rPr>
          <w:rFonts w:ascii="Arial" w:hAnsi="Arial" w:cs="Arial"/>
          <w:iCs/>
          <w:sz w:val="24"/>
          <w:szCs w:val="24"/>
        </w:rPr>
        <w:t xml:space="preserve"> days</w:t>
      </w:r>
      <w:r w:rsidR="009F200F">
        <w:rPr>
          <w:rFonts w:ascii="Arial" w:hAnsi="Arial" w:cs="Arial"/>
          <w:iCs/>
          <w:sz w:val="24"/>
          <w:szCs w:val="24"/>
        </w:rPr>
        <w:t xml:space="preserve">, </w:t>
      </w:r>
      <w:r w:rsidRPr="00510D62">
        <w:rPr>
          <w:rFonts w:ascii="Arial" w:hAnsi="Arial" w:cs="Arial"/>
          <w:iCs/>
          <w:sz w:val="24"/>
          <w:szCs w:val="24"/>
        </w:rPr>
        <w:t>unless the Practice Manager is unavailable</w:t>
      </w:r>
      <w:r w:rsidR="009F200F">
        <w:rPr>
          <w:rFonts w:ascii="Arial" w:hAnsi="Arial" w:cs="Arial"/>
          <w:iCs/>
          <w:sz w:val="24"/>
          <w:szCs w:val="24"/>
        </w:rPr>
        <w:t xml:space="preserve">. </w:t>
      </w:r>
      <w:r w:rsidRPr="00510D62">
        <w:rPr>
          <w:rFonts w:ascii="Arial" w:hAnsi="Arial" w:cs="Arial"/>
          <w:iCs/>
          <w:sz w:val="24"/>
          <w:szCs w:val="24"/>
        </w:rPr>
        <w:t xml:space="preserve"> </w:t>
      </w:r>
      <w:r w:rsidR="009F200F">
        <w:rPr>
          <w:rFonts w:ascii="Arial" w:hAnsi="Arial" w:cs="Arial"/>
          <w:iCs/>
          <w:sz w:val="24"/>
          <w:szCs w:val="24"/>
        </w:rPr>
        <w:t>In this</w:t>
      </w:r>
      <w:r w:rsidRPr="00510D62">
        <w:rPr>
          <w:rFonts w:ascii="Arial" w:hAnsi="Arial" w:cs="Arial"/>
          <w:iCs/>
          <w:sz w:val="24"/>
          <w:szCs w:val="24"/>
        </w:rPr>
        <w:t xml:space="preserve"> case the patient will be advised of this and the expected date of return to the practice</w:t>
      </w:r>
      <w:r w:rsidR="00555133" w:rsidRPr="00510D62">
        <w:rPr>
          <w:rFonts w:ascii="Arial" w:hAnsi="Arial" w:cs="Arial"/>
          <w:iCs/>
          <w:sz w:val="24"/>
          <w:szCs w:val="24"/>
        </w:rPr>
        <w:t xml:space="preserve">. </w:t>
      </w:r>
      <w:r w:rsidRPr="00510D62">
        <w:rPr>
          <w:rFonts w:ascii="Arial" w:hAnsi="Arial" w:cs="Arial"/>
          <w:iCs/>
          <w:sz w:val="24"/>
          <w:szCs w:val="24"/>
        </w:rPr>
        <w:t>The</w:t>
      </w:r>
      <w:r w:rsidR="00555133" w:rsidRPr="00510D62">
        <w:rPr>
          <w:rFonts w:ascii="Arial" w:hAnsi="Arial" w:cs="Arial"/>
          <w:iCs/>
          <w:sz w:val="24"/>
          <w:szCs w:val="24"/>
        </w:rPr>
        <w:t xml:space="preserve"> written acknowledgement will also include a copy of this Code of Practice. </w:t>
      </w:r>
    </w:p>
    <w:p w14:paraId="316E936F" w14:textId="77777777" w:rsidR="005E078B" w:rsidRPr="00510D62" w:rsidRDefault="005E078B" w:rsidP="00B564C3">
      <w:pPr>
        <w:pStyle w:val="NoSpacing"/>
        <w:rPr>
          <w:rFonts w:ascii="Arial" w:hAnsi="Arial" w:cs="Arial"/>
          <w:iCs/>
          <w:sz w:val="24"/>
          <w:szCs w:val="24"/>
        </w:rPr>
      </w:pPr>
    </w:p>
    <w:p w14:paraId="768A52FA" w14:textId="3B95F772" w:rsidR="00555133" w:rsidRPr="00510D62" w:rsidRDefault="005E078B" w:rsidP="00B564C3">
      <w:pPr>
        <w:pStyle w:val="NoSpacing"/>
        <w:rPr>
          <w:rFonts w:ascii="Arial" w:hAnsi="Arial" w:cs="Arial"/>
          <w:iCs/>
          <w:sz w:val="24"/>
          <w:szCs w:val="24"/>
        </w:rPr>
      </w:pPr>
      <w:r w:rsidRPr="00510D62">
        <w:rPr>
          <w:rFonts w:ascii="Arial" w:hAnsi="Arial" w:cs="Arial"/>
          <w:iCs/>
          <w:sz w:val="24"/>
          <w:szCs w:val="24"/>
        </w:rPr>
        <w:t>After the initial acknowledgement</w:t>
      </w:r>
      <w:r w:rsidR="00A70EEE">
        <w:rPr>
          <w:rFonts w:ascii="Arial" w:hAnsi="Arial" w:cs="Arial"/>
          <w:iCs/>
          <w:sz w:val="24"/>
          <w:szCs w:val="24"/>
        </w:rPr>
        <w:t>,</w:t>
      </w:r>
      <w:r w:rsidRPr="00510D62">
        <w:rPr>
          <w:rFonts w:ascii="Arial" w:hAnsi="Arial" w:cs="Arial"/>
          <w:iCs/>
          <w:sz w:val="24"/>
          <w:szCs w:val="24"/>
        </w:rPr>
        <w:t xml:space="preserve"> the concern w</w:t>
      </w:r>
      <w:r w:rsidR="00555133" w:rsidRPr="00510D62">
        <w:rPr>
          <w:rFonts w:ascii="Arial" w:hAnsi="Arial" w:cs="Arial"/>
          <w:iCs/>
          <w:sz w:val="24"/>
          <w:szCs w:val="24"/>
        </w:rPr>
        <w:t>ill</w:t>
      </w:r>
      <w:r w:rsidRPr="00510D62">
        <w:rPr>
          <w:rFonts w:ascii="Arial" w:hAnsi="Arial" w:cs="Arial"/>
          <w:iCs/>
          <w:sz w:val="24"/>
          <w:szCs w:val="24"/>
        </w:rPr>
        <w:t xml:space="preserve"> </w:t>
      </w:r>
      <w:r w:rsidR="006529DF" w:rsidRPr="00510D62">
        <w:rPr>
          <w:rFonts w:ascii="Arial" w:hAnsi="Arial" w:cs="Arial"/>
          <w:iCs/>
          <w:sz w:val="24"/>
          <w:szCs w:val="24"/>
        </w:rPr>
        <w:t>be</w:t>
      </w:r>
      <w:r w:rsidR="00950336" w:rsidRPr="00510D62">
        <w:rPr>
          <w:rFonts w:ascii="Arial" w:hAnsi="Arial" w:cs="Arial"/>
          <w:iCs/>
          <w:sz w:val="24"/>
          <w:szCs w:val="24"/>
        </w:rPr>
        <w:t xml:space="preserve"> fully</w:t>
      </w:r>
      <w:r w:rsidR="006529DF" w:rsidRPr="00510D62">
        <w:rPr>
          <w:rFonts w:ascii="Arial" w:hAnsi="Arial" w:cs="Arial"/>
          <w:iCs/>
          <w:sz w:val="24"/>
          <w:szCs w:val="24"/>
        </w:rPr>
        <w:t xml:space="preserve"> investigated</w:t>
      </w:r>
      <w:r w:rsidR="00555133" w:rsidRPr="00510D62">
        <w:rPr>
          <w:rFonts w:ascii="Arial" w:hAnsi="Arial" w:cs="Arial"/>
          <w:iCs/>
          <w:sz w:val="24"/>
          <w:szCs w:val="24"/>
        </w:rPr>
        <w:t xml:space="preserve"> and report</w:t>
      </w:r>
      <w:r w:rsidRPr="00510D62">
        <w:rPr>
          <w:rFonts w:ascii="Arial" w:hAnsi="Arial" w:cs="Arial"/>
          <w:iCs/>
          <w:sz w:val="24"/>
          <w:szCs w:val="24"/>
        </w:rPr>
        <w:t>ed</w:t>
      </w:r>
      <w:r w:rsidR="00555133" w:rsidRPr="00510D62">
        <w:rPr>
          <w:rFonts w:ascii="Arial" w:hAnsi="Arial" w:cs="Arial"/>
          <w:iCs/>
          <w:sz w:val="24"/>
          <w:szCs w:val="24"/>
        </w:rPr>
        <w:t xml:space="preserve"> back within ten working days of it being received.</w:t>
      </w:r>
      <w:r w:rsidRPr="00510D62">
        <w:rPr>
          <w:rFonts w:ascii="Arial" w:hAnsi="Arial" w:cs="Arial"/>
          <w:iCs/>
          <w:sz w:val="24"/>
          <w:szCs w:val="24"/>
        </w:rPr>
        <w:t xml:space="preserve"> </w:t>
      </w:r>
      <w:r w:rsidR="00555133" w:rsidRPr="00510D62">
        <w:rPr>
          <w:rFonts w:ascii="Arial" w:hAnsi="Arial" w:cs="Arial"/>
          <w:iCs/>
          <w:sz w:val="24"/>
          <w:szCs w:val="24"/>
        </w:rPr>
        <w:t xml:space="preserve"> If we are unable to complete our investigations within ten working days for any reason, we will notify the patient, giving reasons for the delay and the likely period within which the investigation will be completed.</w:t>
      </w:r>
    </w:p>
    <w:p w14:paraId="3A07C316" w14:textId="77777777" w:rsidR="006529DF" w:rsidRPr="00510D62" w:rsidRDefault="006529DF" w:rsidP="00B564C3">
      <w:pPr>
        <w:pStyle w:val="NoSpacing"/>
        <w:rPr>
          <w:rFonts w:ascii="Arial" w:hAnsi="Arial" w:cs="Arial"/>
          <w:iCs/>
          <w:sz w:val="24"/>
          <w:szCs w:val="24"/>
        </w:rPr>
      </w:pPr>
    </w:p>
    <w:p w14:paraId="08AF1640" w14:textId="230C8B8B" w:rsidR="00555133" w:rsidRPr="00510D62" w:rsidRDefault="00555133" w:rsidP="006529DF">
      <w:pPr>
        <w:pStyle w:val="NoSpacing"/>
        <w:rPr>
          <w:rFonts w:ascii="Arial" w:hAnsi="Arial" w:cs="Arial"/>
          <w:iCs/>
          <w:sz w:val="24"/>
          <w:szCs w:val="24"/>
        </w:rPr>
      </w:pPr>
      <w:r w:rsidRPr="00510D62">
        <w:rPr>
          <w:rFonts w:ascii="Arial" w:hAnsi="Arial" w:cs="Arial"/>
          <w:iCs/>
          <w:sz w:val="24"/>
          <w:szCs w:val="24"/>
        </w:rPr>
        <w:t>We will confirm the outcome of the investigation and any decisions made in writing.</w:t>
      </w:r>
      <w:r w:rsidR="00950336" w:rsidRPr="00510D62">
        <w:rPr>
          <w:rFonts w:ascii="Arial" w:hAnsi="Arial" w:cs="Arial"/>
          <w:iCs/>
          <w:sz w:val="24"/>
          <w:szCs w:val="24"/>
        </w:rPr>
        <w:t xml:space="preserve"> </w:t>
      </w:r>
      <w:r w:rsidRPr="00510D62">
        <w:rPr>
          <w:rFonts w:ascii="Arial" w:hAnsi="Arial" w:cs="Arial"/>
          <w:iCs/>
          <w:sz w:val="24"/>
          <w:szCs w:val="24"/>
        </w:rPr>
        <w:t>Proper and comprehensive records are kept of any concerns or complaints received.</w:t>
      </w:r>
    </w:p>
    <w:p w14:paraId="3352173B" w14:textId="6F521410" w:rsidR="00950336" w:rsidRPr="00510D62" w:rsidRDefault="00950336" w:rsidP="006529DF">
      <w:pPr>
        <w:pStyle w:val="NoSpacing"/>
        <w:rPr>
          <w:rFonts w:ascii="Arial" w:hAnsi="Arial" w:cs="Arial"/>
          <w:sz w:val="24"/>
          <w:szCs w:val="24"/>
        </w:rPr>
      </w:pPr>
    </w:p>
    <w:p w14:paraId="59167DCC" w14:textId="4EE08E44" w:rsidR="00950336" w:rsidRPr="00510D62" w:rsidRDefault="00950336" w:rsidP="00950336">
      <w:pPr>
        <w:jc w:val="both"/>
        <w:rPr>
          <w:rFonts w:ascii="Arial" w:hAnsi="Arial" w:cs="Arial"/>
          <w:sz w:val="24"/>
          <w:szCs w:val="24"/>
        </w:rPr>
      </w:pPr>
      <w:r w:rsidRPr="00510D62">
        <w:rPr>
          <w:rFonts w:ascii="Arial" w:hAnsi="Arial" w:cs="Arial"/>
          <w:sz w:val="24"/>
          <w:szCs w:val="24"/>
        </w:rPr>
        <w:t>Our in-house procedure described will hopefully resolve most issues. If you do not wish to use our services, the following organisations can deal with complaints or give advice concerning patient issues:</w:t>
      </w:r>
    </w:p>
    <w:p w14:paraId="38F76A94" w14:textId="77777777" w:rsidR="00B467E5" w:rsidRPr="00510D62" w:rsidRDefault="00B467E5" w:rsidP="00B467E5">
      <w:pPr>
        <w:pStyle w:val="NoSpacing"/>
        <w:rPr>
          <w:rFonts w:ascii="Arial" w:hAnsi="Arial" w:cs="Arial"/>
          <w:b/>
          <w:bCs/>
          <w:sz w:val="24"/>
          <w:szCs w:val="24"/>
        </w:rPr>
      </w:pPr>
      <w:r w:rsidRPr="00510D62">
        <w:rPr>
          <w:rFonts w:ascii="Arial" w:hAnsi="Arial" w:cs="Arial"/>
          <w:b/>
          <w:bCs/>
          <w:sz w:val="24"/>
          <w:szCs w:val="24"/>
        </w:rPr>
        <w:t>Bath and North East Somerset Clinical Commissioning Group (NHS)</w:t>
      </w:r>
      <w:r w:rsidRPr="00510D62">
        <w:rPr>
          <w:rFonts w:ascii="Arial" w:hAnsi="Arial" w:cs="Arial"/>
          <w:b/>
          <w:bCs/>
          <w:sz w:val="24"/>
          <w:szCs w:val="24"/>
        </w:rPr>
        <w:tab/>
        <w:t xml:space="preserve"> </w:t>
      </w:r>
    </w:p>
    <w:p w14:paraId="60873101" w14:textId="38E172A6" w:rsidR="00B467E5" w:rsidRPr="00510D62" w:rsidRDefault="00B467E5" w:rsidP="00593B07">
      <w:pPr>
        <w:pStyle w:val="NoSpacing"/>
        <w:rPr>
          <w:rFonts w:ascii="Arial" w:hAnsi="Arial" w:cs="Arial"/>
          <w:b/>
          <w:bCs/>
          <w:sz w:val="24"/>
          <w:szCs w:val="24"/>
        </w:rPr>
      </w:pPr>
      <w:r w:rsidRPr="00510D62">
        <w:rPr>
          <w:rFonts w:ascii="Arial" w:hAnsi="Arial" w:cs="Arial"/>
          <w:b/>
          <w:bCs/>
          <w:sz w:val="24"/>
          <w:szCs w:val="24"/>
        </w:rPr>
        <w:t>ST. Martins Hospital Clara Cross Lane Bath BA2 5RP</w:t>
      </w:r>
      <w:r w:rsidRPr="00510D62">
        <w:rPr>
          <w:rFonts w:ascii="Arial" w:hAnsi="Arial" w:cs="Arial"/>
          <w:b/>
          <w:bCs/>
          <w:sz w:val="24"/>
          <w:szCs w:val="24"/>
        </w:rPr>
        <w:tab/>
      </w:r>
      <w:r w:rsidRPr="00510D62">
        <w:rPr>
          <w:rFonts w:ascii="Arial" w:hAnsi="Arial" w:cs="Arial"/>
          <w:b/>
          <w:bCs/>
          <w:sz w:val="24"/>
          <w:szCs w:val="24"/>
        </w:rPr>
        <w:tab/>
      </w:r>
      <w:r w:rsidRPr="00510D62">
        <w:rPr>
          <w:rFonts w:ascii="Arial" w:hAnsi="Arial" w:cs="Arial"/>
          <w:b/>
          <w:bCs/>
          <w:sz w:val="24"/>
          <w:szCs w:val="24"/>
        </w:rPr>
        <w:tab/>
        <w:t>Tel: 01225 831400</w:t>
      </w:r>
    </w:p>
    <w:p w14:paraId="3BF827D1" w14:textId="77777777" w:rsidR="00593B07" w:rsidRPr="00510D62" w:rsidRDefault="00593B07" w:rsidP="00593B07">
      <w:pPr>
        <w:pStyle w:val="NoSpacing"/>
        <w:rPr>
          <w:rFonts w:ascii="Arial" w:hAnsi="Arial" w:cs="Arial"/>
          <w:b/>
          <w:sz w:val="24"/>
          <w:szCs w:val="24"/>
        </w:rPr>
      </w:pPr>
    </w:p>
    <w:p w14:paraId="453C67E1" w14:textId="7F00E612" w:rsidR="00950336" w:rsidRPr="00510D62" w:rsidRDefault="00950336" w:rsidP="00950336">
      <w:pPr>
        <w:jc w:val="both"/>
        <w:rPr>
          <w:rFonts w:ascii="Arial" w:hAnsi="Arial" w:cs="Arial"/>
          <w:b/>
          <w:sz w:val="24"/>
          <w:szCs w:val="24"/>
        </w:rPr>
      </w:pPr>
      <w:r w:rsidRPr="00510D62">
        <w:rPr>
          <w:rFonts w:ascii="Arial" w:hAnsi="Arial" w:cs="Arial"/>
          <w:b/>
          <w:sz w:val="24"/>
          <w:szCs w:val="24"/>
        </w:rPr>
        <w:t xml:space="preserve">NHS ENGLAND   email:  </w:t>
      </w:r>
      <w:hyperlink r:id="rId7" w:history="1">
        <w:r w:rsidR="005A49B9" w:rsidRPr="00510D62">
          <w:rPr>
            <w:rStyle w:val="Hyperlink"/>
            <w:rFonts w:ascii="Arial" w:hAnsi="Arial" w:cs="Arial"/>
            <w:b/>
            <w:sz w:val="24"/>
            <w:szCs w:val="24"/>
          </w:rPr>
          <w:t>england.contactus@nhs.net</w:t>
        </w:r>
      </w:hyperlink>
      <w:r w:rsidR="005A49B9" w:rsidRPr="00510D62">
        <w:rPr>
          <w:rFonts w:ascii="Arial" w:hAnsi="Arial" w:cs="Arial"/>
          <w:b/>
          <w:sz w:val="24"/>
          <w:szCs w:val="24"/>
        </w:rPr>
        <w:t xml:space="preserve"> </w:t>
      </w:r>
      <w:r w:rsidR="00B467E5" w:rsidRPr="00510D62">
        <w:rPr>
          <w:rFonts w:ascii="Arial" w:hAnsi="Arial" w:cs="Arial"/>
          <w:b/>
          <w:sz w:val="24"/>
          <w:szCs w:val="24"/>
        </w:rPr>
        <w:tab/>
      </w:r>
      <w:r w:rsidR="00B467E5" w:rsidRPr="00510D62">
        <w:rPr>
          <w:rFonts w:ascii="Arial" w:hAnsi="Arial" w:cs="Arial"/>
          <w:b/>
          <w:sz w:val="24"/>
          <w:szCs w:val="24"/>
        </w:rPr>
        <w:tab/>
      </w:r>
      <w:r w:rsidR="00B467E5" w:rsidRPr="00510D62">
        <w:rPr>
          <w:rFonts w:ascii="Arial" w:hAnsi="Arial" w:cs="Arial"/>
          <w:b/>
          <w:sz w:val="24"/>
          <w:szCs w:val="24"/>
        </w:rPr>
        <w:tab/>
      </w:r>
      <w:r w:rsidR="005A49B9" w:rsidRPr="00510D62">
        <w:rPr>
          <w:rFonts w:ascii="Arial" w:hAnsi="Arial" w:cs="Arial"/>
          <w:b/>
          <w:sz w:val="24"/>
          <w:szCs w:val="24"/>
        </w:rPr>
        <w:t xml:space="preserve"> </w:t>
      </w:r>
      <w:r w:rsidR="00204F69" w:rsidRPr="00510D62">
        <w:rPr>
          <w:rFonts w:ascii="Arial" w:hAnsi="Arial" w:cs="Arial"/>
          <w:b/>
          <w:sz w:val="24"/>
          <w:szCs w:val="24"/>
        </w:rPr>
        <w:t xml:space="preserve">Tel: </w:t>
      </w:r>
      <w:r w:rsidR="005A49B9" w:rsidRPr="00510D62">
        <w:rPr>
          <w:rFonts w:ascii="Arial" w:hAnsi="Arial" w:cs="Arial"/>
          <w:b/>
          <w:sz w:val="24"/>
          <w:szCs w:val="24"/>
        </w:rPr>
        <w:t>0300 311 22 33</w:t>
      </w:r>
    </w:p>
    <w:p w14:paraId="34A38D90" w14:textId="37A76814" w:rsidR="00950336" w:rsidRPr="00510D62" w:rsidRDefault="00950336" w:rsidP="00950336">
      <w:pPr>
        <w:pStyle w:val="NoSpacing"/>
        <w:rPr>
          <w:rFonts w:ascii="Arial" w:hAnsi="Arial" w:cs="Arial"/>
          <w:b/>
          <w:sz w:val="24"/>
          <w:szCs w:val="24"/>
        </w:rPr>
      </w:pPr>
      <w:r w:rsidRPr="00510D62">
        <w:rPr>
          <w:rFonts w:ascii="Arial" w:hAnsi="Arial" w:cs="Arial"/>
          <w:b/>
          <w:sz w:val="24"/>
          <w:szCs w:val="24"/>
        </w:rPr>
        <w:t>The Dental Complaints Services (Private treatment)</w:t>
      </w:r>
      <w:r w:rsidR="00B467E5" w:rsidRPr="00510D62">
        <w:rPr>
          <w:rFonts w:ascii="Arial" w:hAnsi="Arial" w:cs="Arial"/>
          <w:b/>
          <w:sz w:val="24"/>
          <w:szCs w:val="24"/>
        </w:rPr>
        <w:tab/>
      </w:r>
      <w:r w:rsidR="00B467E5" w:rsidRPr="00510D62">
        <w:rPr>
          <w:rFonts w:ascii="Arial" w:hAnsi="Arial" w:cs="Arial"/>
          <w:b/>
          <w:sz w:val="24"/>
          <w:szCs w:val="24"/>
        </w:rPr>
        <w:tab/>
      </w:r>
      <w:r w:rsidR="00B467E5" w:rsidRPr="00510D62">
        <w:rPr>
          <w:rFonts w:ascii="Arial" w:hAnsi="Arial" w:cs="Arial"/>
          <w:b/>
          <w:sz w:val="24"/>
          <w:szCs w:val="24"/>
        </w:rPr>
        <w:tab/>
      </w:r>
      <w:r w:rsidRPr="00510D62">
        <w:rPr>
          <w:rFonts w:ascii="Arial" w:hAnsi="Arial" w:cs="Arial"/>
          <w:b/>
          <w:sz w:val="24"/>
          <w:szCs w:val="24"/>
        </w:rPr>
        <w:t xml:space="preserve"> Tel: 08456 120540</w:t>
      </w:r>
    </w:p>
    <w:p w14:paraId="3686A83B" w14:textId="77777777" w:rsidR="00950336" w:rsidRPr="00510D62" w:rsidRDefault="00950336" w:rsidP="00950336">
      <w:pPr>
        <w:pStyle w:val="NoSpacing"/>
        <w:rPr>
          <w:rFonts w:ascii="Arial" w:hAnsi="Arial" w:cs="Arial"/>
          <w:b/>
          <w:sz w:val="24"/>
          <w:szCs w:val="24"/>
        </w:rPr>
      </w:pPr>
    </w:p>
    <w:p w14:paraId="017AADD3" w14:textId="5F9CA868" w:rsidR="00950336" w:rsidRPr="00510D62" w:rsidRDefault="00950336" w:rsidP="00950336">
      <w:pPr>
        <w:pStyle w:val="NoSpacing"/>
        <w:rPr>
          <w:rFonts w:ascii="Arial" w:hAnsi="Arial" w:cs="Arial"/>
          <w:b/>
          <w:sz w:val="24"/>
          <w:szCs w:val="24"/>
        </w:rPr>
      </w:pPr>
      <w:r w:rsidRPr="00510D62">
        <w:rPr>
          <w:rFonts w:ascii="Arial" w:hAnsi="Arial" w:cs="Arial"/>
          <w:b/>
          <w:sz w:val="24"/>
          <w:szCs w:val="24"/>
        </w:rPr>
        <w:t>The General Dental Council (Dentist’s registration body)</w:t>
      </w:r>
    </w:p>
    <w:p w14:paraId="3AD89DA7" w14:textId="3C80B0F4" w:rsidR="00950336" w:rsidRPr="00510D62" w:rsidRDefault="00950336" w:rsidP="006529DF">
      <w:pPr>
        <w:pStyle w:val="NoSpacing"/>
        <w:rPr>
          <w:rFonts w:ascii="Arial" w:hAnsi="Arial" w:cs="Arial"/>
          <w:sz w:val="24"/>
          <w:szCs w:val="24"/>
        </w:rPr>
      </w:pPr>
      <w:r w:rsidRPr="00510D62">
        <w:rPr>
          <w:rFonts w:ascii="Arial" w:hAnsi="Arial" w:cs="Arial"/>
          <w:b/>
          <w:sz w:val="24"/>
          <w:szCs w:val="24"/>
        </w:rPr>
        <w:t xml:space="preserve"> 37 Wimpole Street, London W1M 8DQ</w:t>
      </w:r>
    </w:p>
    <w:sectPr w:rsidR="00950336" w:rsidRPr="00510D62" w:rsidSect="00593B07">
      <w:headerReference w:type="default" r:id="rId8"/>
      <w:footerReference w:type="default" r:id="rId9"/>
      <w:headerReference w:type="first" r:id="rId10"/>
      <w:footerReference w:type="first" r:id="rId11"/>
      <w:pgSz w:w="11906" w:h="16838"/>
      <w:pgMar w:top="720" w:right="720" w:bottom="720" w:left="72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CE51" w14:textId="77777777" w:rsidR="00A639E0" w:rsidRDefault="00A639E0" w:rsidP="00EE56D7">
      <w:pPr>
        <w:spacing w:after="0"/>
      </w:pPr>
      <w:r>
        <w:separator/>
      </w:r>
    </w:p>
  </w:endnote>
  <w:endnote w:type="continuationSeparator" w:id="0">
    <w:p w14:paraId="7C985FBF" w14:textId="77777777" w:rsidR="00A639E0" w:rsidRDefault="00A639E0" w:rsidP="00EE56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632A" w14:textId="77777777" w:rsidR="00555133" w:rsidRDefault="00555133" w:rsidP="00526D56">
    <w:pPr>
      <w:pStyle w:val="Footer"/>
      <w:rPr>
        <w:rFonts w:ascii="Arial" w:hAnsi="Arial" w:cs="Arial"/>
        <w:b/>
        <w:noProof/>
        <w:sz w:val="20"/>
        <w:szCs w:val="20"/>
      </w:rPr>
    </w:pPr>
  </w:p>
  <w:p w14:paraId="7181FAAD" w14:textId="77777777" w:rsidR="00555133" w:rsidRDefault="00555133" w:rsidP="00526D56">
    <w:pPr>
      <w:pStyle w:val="Footer"/>
      <w:rPr>
        <w:rFonts w:ascii="Arial" w:hAnsi="Arial" w:cs="Arial"/>
        <w:b/>
        <w:noProof/>
        <w:sz w:val="20"/>
        <w:szCs w:val="20"/>
      </w:rPr>
    </w:pPr>
  </w:p>
  <w:p w14:paraId="58B59644" w14:textId="0079B79A" w:rsidR="00555133" w:rsidRPr="00B564C3" w:rsidRDefault="00555133" w:rsidP="00B564C3">
    <w:pPr>
      <w:pStyle w:val="NoSpacing"/>
      <w:rPr>
        <w:b/>
        <w:sz w:val="20"/>
        <w:szCs w:val="20"/>
      </w:rPr>
    </w:pPr>
    <w:r w:rsidRPr="00B564C3">
      <w:rPr>
        <w:b/>
        <w:sz w:val="20"/>
        <w:szCs w:val="20"/>
      </w:rPr>
      <w:t xml:space="preserve">Dated: </w:t>
    </w:r>
    <w:r w:rsidR="00B564C3" w:rsidRPr="00B564C3">
      <w:rPr>
        <w:b/>
        <w:sz w:val="20"/>
        <w:szCs w:val="20"/>
      </w:rPr>
      <w:t xml:space="preserve"> 14 October 2018</w:t>
    </w:r>
  </w:p>
  <w:p w14:paraId="495295A8" w14:textId="41C56D32" w:rsidR="00555133" w:rsidRPr="00B564C3" w:rsidRDefault="00B564C3" w:rsidP="00B564C3">
    <w:pPr>
      <w:pStyle w:val="NoSpacing"/>
      <w:rPr>
        <w:b/>
        <w:sz w:val="20"/>
        <w:szCs w:val="20"/>
      </w:rPr>
    </w:pPr>
    <w:r w:rsidRPr="00B564C3">
      <w:rPr>
        <w:b/>
        <w:sz w:val="20"/>
        <w:szCs w:val="20"/>
      </w:rPr>
      <w:t xml:space="preserve">Review Date: </w:t>
    </w:r>
    <w:r w:rsidR="00555133" w:rsidRPr="00B564C3">
      <w:rPr>
        <w:b/>
        <w:sz w:val="20"/>
        <w:szCs w:val="20"/>
      </w:rPr>
      <w:t xml:space="preserve"> </w:t>
    </w:r>
    <w:r w:rsidRPr="00B564C3">
      <w:rPr>
        <w:b/>
        <w:sz w:val="20"/>
        <w:szCs w:val="20"/>
      </w:rPr>
      <w:t xml:space="preserve">October 2019 </w:t>
    </w:r>
    <w:r w:rsidR="00555133" w:rsidRPr="00B564C3">
      <w:rPr>
        <w:b/>
        <w:sz w:val="20"/>
        <w:szCs w:val="20"/>
      </w:rPr>
      <w:t>or</w:t>
    </w:r>
    <w:r w:rsidRPr="00B564C3">
      <w:rPr>
        <w:b/>
        <w:sz w:val="20"/>
        <w:szCs w:val="20"/>
      </w:rPr>
      <w:t xml:space="preserve"> earlier on</w:t>
    </w:r>
    <w:r w:rsidR="00555133" w:rsidRPr="00B564C3">
      <w:rPr>
        <w:b/>
        <w:sz w:val="20"/>
        <w:szCs w:val="20"/>
      </w:rPr>
      <w:t xml:space="preserve"> receipt of new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E0E6" w14:textId="46EBDBBF" w:rsidR="006529DF" w:rsidRDefault="002B7AA3" w:rsidP="006529DF">
    <w:pPr>
      <w:pStyle w:val="NoSpacing"/>
      <w:rPr>
        <w:b/>
        <w:sz w:val="20"/>
        <w:szCs w:val="20"/>
        <w:lang w:val="en-US"/>
      </w:rPr>
    </w:pPr>
    <w:r>
      <w:rPr>
        <w:b/>
        <w:sz w:val="20"/>
        <w:szCs w:val="20"/>
        <w:lang w:val="en-US"/>
      </w:rPr>
      <w:t>D</w:t>
    </w:r>
    <w:r w:rsidR="006529DF">
      <w:rPr>
        <w:b/>
        <w:sz w:val="20"/>
        <w:szCs w:val="20"/>
        <w:lang w:val="en-US"/>
      </w:rPr>
      <w:t xml:space="preserve">ated: </w:t>
    </w:r>
    <w:r w:rsidR="00510D62">
      <w:rPr>
        <w:b/>
        <w:sz w:val="20"/>
        <w:szCs w:val="20"/>
        <w:lang w:val="en-US"/>
      </w:rPr>
      <w:t>July 2025</w:t>
    </w:r>
  </w:p>
  <w:p w14:paraId="3604FCC3" w14:textId="0C745898" w:rsidR="006529DF" w:rsidRDefault="006529DF" w:rsidP="006529DF">
    <w:pPr>
      <w:pStyle w:val="NoSpacing"/>
      <w:rPr>
        <w:b/>
        <w:sz w:val="20"/>
        <w:szCs w:val="20"/>
        <w:lang w:val="en-US"/>
      </w:rPr>
    </w:pPr>
    <w:r>
      <w:rPr>
        <w:b/>
        <w:sz w:val="20"/>
        <w:szCs w:val="20"/>
        <w:lang w:val="en-US"/>
      </w:rPr>
      <w:t xml:space="preserve">Review Date: </w:t>
    </w:r>
    <w:r w:rsidR="00510D62">
      <w:rPr>
        <w:b/>
        <w:sz w:val="20"/>
        <w:szCs w:val="20"/>
        <w:lang w:val="en-US"/>
      </w:rPr>
      <w:t>July</w:t>
    </w:r>
    <w:r w:rsidR="00C02DFD">
      <w:rPr>
        <w:b/>
        <w:sz w:val="20"/>
        <w:szCs w:val="20"/>
        <w:lang w:val="en-US"/>
      </w:rPr>
      <w:t xml:space="preserve"> 202</w:t>
    </w:r>
    <w:r w:rsidR="00510D62">
      <w:rPr>
        <w:b/>
        <w:sz w:val="20"/>
        <w:szCs w:val="20"/>
        <w:lang w:val="en-US"/>
      </w:rPr>
      <w:t xml:space="preserve">6 </w:t>
    </w:r>
    <w:r w:rsidR="00CD298C">
      <w:rPr>
        <w:b/>
        <w:sz w:val="20"/>
        <w:szCs w:val="20"/>
        <w:lang w:val="en-US"/>
      </w:rPr>
      <w:t>or</w:t>
    </w:r>
    <w:r w:rsidR="00530BCD">
      <w:rPr>
        <w:b/>
        <w:sz w:val="20"/>
        <w:szCs w:val="20"/>
        <w:lang w:val="en-US"/>
      </w:rPr>
      <w:t xml:space="preserve"> </w:t>
    </w:r>
    <w:r>
      <w:rPr>
        <w:b/>
        <w:sz w:val="20"/>
        <w:szCs w:val="20"/>
        <w:lang w:val="en-US"/>
      </w:rPr>
      <w:t xml:space="preserve"> earlier on receipt of new instructions</w:t>
    </w:r>
  </w:p>
  <w:p w14:paraId="6320C9E6" w14:textId="77777777" w:rsidR="00563626" w:rsidRPr="006529DF" w:rsidRDefault="00563626" w:rsidP="006529DF">
    <w:pPr>
      <w:pStyle w:val="NoSpacing"/>
      <w:rPr>
        <w:b/>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7F26" w14:textId="77777777" w:rsidR="00A639E0" w:rsidRDefault="00A639E0" w:rsidP="00EE56D7">
      <w:pPr>
        <w:spacing w:after="0"/>
      </w:pPr>
      <w:r>
        <w:separator/>
      </w:r>
    </w:p>
  </w:footnote>
  <w:footnote w:type="continuationSeparator" w:id="0">
    <w:p w14:paraId="09822819" w14:textId="77777777" w:rsidR="00A639E0" w:rsidRDefault="00A639E0" w:rsidP="00EE56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B393" w14:textId="5A471F88" w:rsidR="001E7E75" w:rsidRDefault="001E7E75" w:rsidP="00555133">
    <w:pPr>
      <w:pStyle w:val="Header"/>
      <w:tabs>
        <w:tab w:val="clear" w:pos="4513"/>
        <w:tab w:val="clear" w:pos="9026"/>
        <w:tab w:val="right" w:pos="1049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8855" w14:textId="77777777" w:rsidR="00593B07" w:rsidRDefault="00593B07" w:rsidP="00593B07">
    <w:pPr>
      <w:jc w:val="center"/>
      <w:rPr>
        <w:rFonts w:ascii="Calibri Light" w:hAnsi="Calibri Light" w:cs="Calibri Light"/>
        <w:b/>
        <w:color w:val="7F7F7F"/>
        <w:sz w:val="18"/>
        <w:szCs w:val="18"/>
      </w:rPr>
    </w:pPr>
  </w:p>
  <w:p w14:paraId="7DD01A5D" w14:textId="12045E32" w:rsidR="00593B07" w:rsidRDefault="00593B07" w:rsidP="00593B07">
    <w:pPr>
      <w:pStyle w:val="Header"/>
      <w:jc w:val="right"/>
    </w:pPr>
  </w:p>
  <w:p w14:paraId="593A3894" w14:textId="603B8A1C" w:rsidR="00593B07" w:rsidRPr="00593B07" w:rsidRDefault="00593B07" w:rsidP="00593B07">
    <w:pPr>
      <w:pStyle w:val="NoSpacing"/>
      <w:jc w:val="right"/>
      <w:rPr>
        <w:sz w:val="18"/>
        <w:szCs w:val="18"/>
      </w:rPr>
    </w:pPr>
  </w:p>
  <w:p w14:paraId="05CA9A29" w14:textId="77777777" w:rsidR="00361689" w:rsidRPr="00361689" w:rsidRDefault="00361689" w:rsidP="00361689">
    <w:pPr>
      <w:pStyle w:val="NoSpacing"/>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D7"/>
    <w:rsid w:val="000B516D"/>
    <w:rsid w:val="000D21E3"/>
    <w:rsid w:val="001848C7"/>
    <w:rsid w:val="001D5801"/>
    <w:rsid w:val="001E7E75"/>
    <w:rsid w:val="001F2DA4"/>
    <w:rsid w:val="00204F69"/>
    <w:rsid w:val="00217ACD"/>
    <w:rsid w:val="00296203"/>
    <w:rsid w:val="002A358B"/>
    <w:rsid w:val="002B7AA3"/>
    <w:rsid w:val="002C358D"/>
    <w:rsid w:val="00345B88"/>
    <w:rsid w:val="00361689"/>
    <w:rsid w:val="003A5037"/>
    <w:rsid w:val="003D5717"/>
    <w:rsid w:val="003D5CD4"/>
    <w:rsid w:val="00423B2A"/>
    <w:rsid w:val="004276D6"/>
    <w:rsid w:val="004A1C59"/>
    <w:rsid w:val="00510D62"/>
    <w:rsid w:val="00526D56"/>
    <w:rsid w:val="00530BCD"/>
    <w:rsid w:val="00555133"/>
    <w:rsid w:val="00563626"/>
    <w:rsid w:val="00564444"/>
    <w:rsid w:val="00592D38"/>
    <w:rsid w:val="00593B07"/>
    <w:rsid w:val="005A49B9"/>
    <w:rsid w:val="005A6745"/>
    <w:rsid w:val="005A708A"/>
    <w:rsid w:val="005E078B"/>
    <w:rsid w:val="005F7165"/>
    <w:rsid w:val="0061776C"/>
    <w:rsid w:val="006217F7"/>
    <w:rsid w:val="006529DF"/>
    <w:rsid w:val="00660870"/>
    <w:rsid w:val="00673A90"/>
    <w:rsid w:val="006B12BF"/>
    <w:rsid w:val="006C4C16"/>
    <w:rsid w:val="006E3F1C"/>
    <w:rsid w:val="007571FE"/>
    <w:rsid w:val="007E65AF"/>
    <w:rsid w:val="00806B17"/>
    <w:rsid w:val="008273F4"/>
    <w:rsid w:val="00827B27"/>
    <w:rsid w:val="00841655"/>
    <w:rsid w:val="00844408"/>
    <w:rsid w:val="0089118B"/>
    <w:rsid w:val="008A29EA"/>
    <w:rsid w:val="00910D5B"/>
    <w:rsid w:val="009417C1"/>
    <w:rsid w:val="00950336"/>
    <w:rsid w:val="009919D2"/>
    <w:rsid w:val="00995902"/>
    <w:rsid w:val="00996415"/>
    <w:rsid w:val="00996876"/>
    <w:rsid w:val="009B2815"/>
    <w:rsid w:val="009F200F"/>
    <w:rsid w:val="00A0511B"/>
    <w:rsid w:val="00A120C9"/>
    <w:rsid w:val="00A177E8"/>
    <w:rsid w:val="00A46808"/>
    <w:rsid w:val="00A639E0"/>
    <w:rsid w:val="00A70EEE"/>
    <w:rsid w:val="00A71351"/>
    <w:rsid w:val="00A75437"/>
    <w:rsid w:val="00A75813"/>
    <w:rsid w:val="00A85AE3"/>
    <w:rsid w:val="00AC1728"/>
    <w:rsid w:val="00B04FDB"/>
    <w:rsid w:val="00B3011A"/>
    <w:rsid w:val="00B467E5"/>
    <w:rsid w:val="00B5132A"/>
    <w:rsid w:val="00B564C3"/>
    <w:rsid w:val="00B73064"/>
    <w:rsid w:val="00B77FD7"/>
    <w:rsid w:val="00BD46B9"/>
    <w:rsid w:val="00BE2813"/>
    <w:rsid w:val="00BF4A70"/>
    <w:rsid w:val="00C02DFD"/>
    <w:rsid w:val="00C3298B"/>
    <w:rsid w:val="00C4222A"/>
    <w:rsid w:val="00C46C6E"/>
    <w:rsid w:val="00C9066E"/>
    <w:rsid w:val="00CD005F"/>
    <w:rsid w:val="00CD298C"/>
    <w:rsid w:val="00CE4DA8"/>
    <w:rsid w:val="00CF3D7E"/>
    <w:rsid w:val="00DA72A1"/>
    <w:rsid w:val="00DB3CC4"/>
    <w:rsid w:val="00DE7E65"/>
    <w:rsid w:val="00E83114"/>
    <w:rsid w:val="00E978B8"/>
    <w:rsid w:val="00EA5239"/>
    <w:rsid w:val="00EE56D7"/>
    <w:rsid w:val="00EF2CDF"/>
    <w:rsid w:val="00F14202"/>
    <w:rsid w:val="00F1771A"/>
    <w:rsid w:val="00F21347"/>
    <w:rsid w:val="00F52D94"/>
    <w:rsid w:val="00F70518"/>
    <w:rsid w:val="00F77B9C"/>
    <w:rsid w:val="00F9340D"/>
    <w:rsid w:val="00FB2B30"/>
    <w:rsid w:val="00FD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913DB"/>
  <w15:docId w15:val="{EB878D53-881A-4EBA-9EFA-2A3B591E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C3"/>
  </w:style>
  <w:style w:type="paragraph" w:styleId="Heading1">
    <w:name w:val="heading 1"/>
    <w:basedOn w:val="Normal"/>
    <w:next w:val="Normal"/>
    <w:link w:val="Heading1Char"/>
    <w:uiPriority w:val="9"/>
    <w:qFormat/>
    <w:locked/>
    <w:rsid w:val="00B564C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locked/>
    <w:rsid w:val="00B564C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locked/>
    <w:rsid w:val="00B564C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locked/>
    <w:rsid w:val="00B564C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locked/>
    <w:rsid w:val="00B564C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locked/>
    <w:rsid w:val="00B564C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locked/>
    <w:rsid w:val="00B564C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locked/>
    <w:rsid w:val="00B564C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locked/>
    <w:rsid w:val="00B564C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6D7"/>
    <w:pPr>
      <w:tabs>
        <w:tab w:val="center" w:pos="4513"/>
        <w:tab w:val="right" w:pos="9026"/>
      </w:tabs>
      <w:spacing w:after="0"/>
    </w:pPr>
  </w:style>
  <w:style w:type="character" w:customStyle="1" w:styleId="HeaderChar">
    <w:name w:val="Header Char"/>
    <w:basedOn w:val="DefaultParagraphFont"/>
    <w:link w:val="Header"/>
    <w:locked/>
    <w:rsid w:val="00EE56D7"/>
    <w:rPr>
      <w:rFonts w:cs="Times New Roman"/>
    </w:rPr>
  </w:style>
  <w:style w:type="paragraph" w:styleId="Footer">
    <w:name w:val="footer"/>
    <w:basedOn w:val="Normal"/>
    <w:link w:val="FooterChar"/>
    <w:uiPriority w:val="99"/>
    <w:rsid w:val="00EE56D7"/>
    <w:pPr>
      <w:tabs>
        <w:tab w:val="center" w:pos="4513"/>
        <w:tab w:val="right" w:pos="9026"/>
      </w:tabs>
      <w:spacing w:after="0"/>
    </w:pPr>
  </w:style>
  <w:style w:type="character" w:customStyle="1" w:styleId="FooterChar">
    <w:name w:val="Footer Char"/>
    <w:basedOn w:val="DefaultParagraphFont"/>
    <w:link w:val="Footer"/>
    <w:uiPriority w:val="99"/>
    <w:locked/>
    <w:rsid w:val="00EE56D7"/>
    <w:rPr>
      <w:rFonts w:cs="Times New Roman"/>
    </w:rPr>
  </w:style>
  <w:style w:type="paragraph" w:styleId="BalloonText">
    <w:name w:val="Balloon Text"/>
    <w:basedOn w:val="Normal"/>
    <w:link w:val="BalloonTextChar"/>
    <w:uiPriority w:val="99"/>
    <w:semiHidden/>
    <w:rsid w:val="00EE56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56D7"/>
    <w:rPr>
      <w:rFonts w:ascii="Tahoma" w:hAnsi="Tahoma" w:cs="Tahoma"/>
      <w:sz w:val="16"/>
      <w:szCs w:val="16"/>
    </w:rPr>
  </w:style>
  <w:style w:type="paragraph" w:styleId="BlockText">
    <w:name w:val="Block Text"/>
    <w:basedOn w:val="Normal"/>
    <w:uiPriority w:val="99"/>
    <w:rsid w:val="003D5717"/>
    <w:pPr>
      <w:spacing w:after="0"/>
      <w:ind w:left="2160" w:right="775"/>
    </w:pPr>
    <w:rPr>
      <w:rFonts w:ascii="Century Gothic" w:hAnsi="Century Gothic"/>
      <w:iCs/>
      <w:szCs w:val="20"/>
    </w:rPr>
  </w:style>
  <w:style w:type="character" w:customStyle="1" w:styleId="Heading1Char">
    <w:name w:val="Heading 1 Char"/>
    <w:basedOn w:val="DefaultParagraphFont"/>
    <w:link w:val="Heading1"/>
    <w:uiPriority w:val="9"/>
    <w:rsid w:val="00B564C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B564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564C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564C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564C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564C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564C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564C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564C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locked/>
    <w:rsid w:val="00B564C3"/>
    <w:pPr>
      <w:spacing w:line="240" w:lineRule="auto"/>
    </w:pPr>
    <w:rPr>
      <w:b/>
      <w:bCs/>
      <w:smallCaps/>
      <w:color w:val="1F497D" w:themeColor="text2"/>
    </w:rPr>
  </w:style>
  <w:style w:type="paragraph" w:styleId="Title">
    <w:name w:val="Title"/>
    <w:basedOn w:val="Normal"/>
    <w:next w:val="Normal"/>
    <w:link w:val="TitleChar"/>
    <w:uiPriority w:val="10"/>
    <w:qFormat/>
    <w:locked/>
    <w:rsid w:val="00B564C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564C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locked/>
    <w:rsid w:val="00B564C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564C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locked/>
    <w:rsid w:val="00B564C3"/>
    <w:rPr>
      <w:b/>
      <w:bCs/>
    </w:rPr>
  </w:style>
  <w:style w:type="character" w:styleId="Emphasis">
    <w:name w:val="Emphasis"/>
    <w:basedOn w:val="DefaultParagraphFont"/>
    <w:uiPriority w:val="20"/>
    <w:qFormat/>
    <w:locked/>
    <w:rsid w:val="00B564C3"/>
    <w:rPr>
      <w:i/>
      <w:iCs/>
    </w:rPr>
  </w:style>
  <w:style w:type="paragraph" w:styleId="NoSpacing">
    <w:name w:val="No Spacing"/>
    <w:qFormat/>
    <w:rsid w:val="00B564C3"/>
    <w:pPr>
      <w:spacing w:after="0" w:line="240" w:lineRule="auto"/>
    </w:pPr>
  </w:style>
  <w:style w:type="paragraph" w:styleId="Quote">
    <w:name w:val="Quote"/>
    <w:basedOn w:val="Normal"/>
    <w:next w:val="Normal"/>
    <w:link w:val="QuoteChar"/>
    <w:uiPriority w:val="29"/>
    <w:qFormat/>
    <w:rsid w:val="00B564C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564C3"/>
    <w:rPr>
      <w:color w:val="1F497D" w:themeColor="text2"/>
      <w:sz w:val="24"/>
      <w:szCs w:val="24"/>
    </w:rPr>
  </w:style>
  <w:style w:type="paragraph" w:styleId="IntenseQuote">
    <w:name w:val="Intense Quote"/>
    <w:basedOn w:val="Normal"/>
    <w:next w:val="Normal"/>
    <w:link w:val="IntenseQuoteChar"/>
    <w:uiPriority w:val="30"/>
    <w:qFormat/>
    <w:rsid w:val="00B564C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564C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564C3"/>
    <w:rPr>
      <w:i/>
      <w:iCs/>
      <w:color w:val="595959" w:themeColor="text1" w:themeTint="A6"/>
    </w:rPr>
  </w:style>
  <w:style w:type="character" w:styleId="IntenseEmphasis">
    <w:name w:val="Intense Emphasis"/>
    <w:basedOn w:val="DefaultParagraphFont"/>
    <w:uiPriority w:val="21"/>
    <w:qFormat/>
    <w:rsid w:val="00B564C3"/>
    <w:rPr>
      <w:b/>
      <w:bCs/>
      <w:i/>
      <w:iCs/>
    </w:rPr>
  </w:style>
  <w:style w:type="character" w:styleId="SubtleReference">
    <w:name w:val="Subtle Reference"/>
    <w:basedOn w:val="DefaultParagraphFont"/>
    <w:uiPriority w:val="31"/>
    <w:qFormat/>
    <w:rsid w:val="00B564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64C3"/>
    <w:rPr>
      <w:b/>
      <w:bCs/>
      <w:smallCaps/>
      <w:color w:val="1F497D" w:themeColor="text2"/>
      <w:u w:val="single"/>
    </w:rPr>
  </w:style>
  <w:style w:type="character" w:styleId="BookTitle">
    <w:name w:val="Book Title"/>
    <w:basedOn w:val="DefaultParagraphFont"/>
    <w:uiPriority w:val="33"/>
    <w:qFormat/>
    <w:rsid w:val="00B564C3"/>
    <w:rPr>
      <w:b/>
      <w:bCs/>
      <w:smallCaps/>
      <w:spacing w:val="10"/>
    </w:rPr>
  </w:style>
  <w:style w:type="paragraph" w:styleId="TOCHeading">
    <w:name w:val="TOC Heading"/>
    <w:basedOn w:val="Heading1"/>
    <w:next w:val="Normal"/>
    <w:uiPriority w:val="39"/>
    <w:semiHidden/>
    <w:unhideWhenUsed/>
    <w:qFormat/>
    <w:rsid w:val="00B564C3"/>
    <w:pPr>
      <w:outlineLvl w:val="9"/>
    </w:pPr>
  </w:style>
  <w:style w:type="character" w:styleId="Hyperlink">
    <w:name w:val="Hyperlink"/>
    <w:basedOn w:val="DefaultParagraphFont"/>
    <w:uiPriority w:val="99"/>
    <w:unhideWhenUsed/>
    <w:rsid w:val="005A49B9"/>
    <w:rPr>
      <w:color w:val="0000FF" w:themeColor="hyperlink"/>
      <w:u w:val="single"/>
    </w:rPr>
  </w:style>
  <w:style w:type="character" w:styleId="UnresolvedMention">
    <w:name w:val="Unresolved Mention"/>
    <w:basedOn w:val="DefaultParagraphFont"/>
    <w:uiPriority w:val="99"/>
    <w:semiHidden/>
    <w:unhideWhenUsed/>
    <w:rsid w:val="005A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5051">
      <w:bodyDiv w:val="1"/>
      <w:marLeft w:val="0"/>
      <w:marRight w:val="0"/>
      <w:marTop w:val="0"/>
      <w:marBottom w:val="0"/>
      <w:divBdr>
        <w:top w:val="none" w:sz="0" w:space="0" w:color="auto"/>
        <w:left w:val="none" w:sz="0" w:space="0" w:color="auto"/>
        <w:bottom w:val="none" w:sz="0" w:space="0" w:color="auto"/>
        <w:right w:val="none" w:sz="0" w:space="0" w:color="auto"/>
      </w:divBdr>
    </w:div>
    <w:div w:id="3619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891C-BBD0-4A4F-9824-1863B34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Oasis Healthcare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Morrison</dc:creator>
  <cp:keywords/>
  <dc:description/>
  <cp:lastModifiedBy>Helen Chamberlain</cp:lastModifiedBy>
  <cp:revision>14</cp:revision>
  <cp:lastPrinted>2024-05-28T13:17:00Z</cp:lastPrinted>
  <dcterms:created xsi:type="dcterms:W3CDTF">2025-07-25T08:59:00Z</dcterms:created>
  <dcterms:modified xsi:type="dcterms:W3CDTF">2025-07-25T09:08:00Z</dcterms:modified>
</cp:coreProperties>
</file>